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A77" w:rsidRPr="00311A77" w:rsidRDefault="00311A77" w:rsidP="00311A7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11A77">
        <w:rPr>
          <w:b/>
          <w:sz w:val="28"/>
          <w:szCs w:val="28"/>
          <w:u w:val="single"/>
        </w:rPr>
        <w:t>Marriott Primary</w:t>
      </w:r>
      <w:r w:rsidR="009F0022">
        <w:rPr>
          <w:b/>
          <w:sz w:val="28"/>
          <w:szCs w:val="28"/>
          <w:u w:val="single"/>
        </w:rPr>
        <w:t xml:space="preserve"> School</w:t>
      </w:r>
    </w:p>
    <w:p w:rsidR="003F16F7" w:rsidRPr="00311A77" w:rsidRDefault="00F6691E" w:rsidP="009F002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311A77">
        <w:rPr>
          <w:b/>
          <w:sz w:val="28"/>
          <w:szCs w:val="28"/>
          <w:u w:val="single"/>
        </w:rPr>
        <w:t xml:space="preserve">Sports Premium </w:t>
      </w:r>
      <w:r w:rsidR="009F0022">
        <w:rPr>
          <w:b/>
          <w:sz w:val="28"/>
          <w:szCs w:val="28"/>
          <w:u w:val="single"/>
        </w:rPr>
        <w:t>Intention</w:t>
      </w:r>
      <w:r w:rsidR="00DC16FE" w:rsidRPr="00311A77">
        <w:rPr>
          <w:b/>
          <w:sz w:val="28"/>
          <w:szCs w:val="28"/>
          <w:u w:val="single"/>
        </w:rPr>
        <w:t xml:space="preserve"> </w:t>
      </w:r>
      <w:r w:rsidR="00A37F5D">
        <w:rPr>
          <w:b/>
          <w:sz w:val="28"/>
          <w:szCs w:val="28"/>
          <w:u w:val="single"/>
        </w:rPr>
        <w:t>2015/16</w:t>
      </w:r>
      <w:r w:rsidR="00311A77" w:rsidRPr="00311A77">
        <w:rPr>
          <w:b/>
          <w:sz w:val="28"/>
          <w:szCs w:val="28"/>
          <w:u w:val="single"/>
        </w:rPr>
        <w:t xml:space="preserve">         </w:t>
      </w:r>
      <w:r w:rsidR="00DC16FE" w:rsidRPr="00311A77">
        <w:rPr>
          <w:b/>
          <w:sz w:val="28"/>
          <w:szCs w:val="28"/>
          <w:u w:val="single"/>
        </w:rPr>
        <w:t xml:space="preserve">amount </w:t>
      </w:r>
      <w:proofErr w:type="gramStart"/>
      <w:r w:rsidR="00311A77" w:rsidRPr="00311A77">
        <w:rPr>
          <w:b/>
          <w:sz w:val="28"/>
          <w:szCs w:val="28"/>
          <w:u w:val="single"/>
        </w:rPr>
        <w:t>received  -</w:t>
      </w:r>
      <w:proofErr w:type="gramEnd"/>
      <w:r w:rsidR="00311A77" w:rsidRPr="00311A77">
        <w:rPr>
          <w:b/>
          <w:sz w:val="28"/>
          <w:szCs w:val="28"/>
          <w:u w:val="single"/>
        </w:rPr>
        <w:t xml:space="preserve"> </w:t>
      </w:r>
      <w:r w:rsidR="001873BE">
        <w:rPr>
          <w:b/>
          <w:sz w:val="28"/>
          <w:szCs w:val="28"/>
          <w:u w:val="single"/>
        </w:rPr>
        <w:t>£</w:t>
      </w:r>
      <w:r w:rsidR="0047092F">
        <w:rPr>
          <w:b/>
          <w:sz w:val="28"/>
          <w:szCs w:val="28"/>
          <w:u w:val="single"/>
        </w:rPr>
        <w:t>9</w:t>
      </w:r>
      <w:r w:rsidR="00A37F5D">
        <w:rPr>
          <w:b/>
          <w:sz w:val="28"/>
          <w:szCs w:val="28"/>
          <w:u w:val="single"/>
        </w:rPr>
        <w:t>465</w:t>
      </w:r>
    </w:p>
    <w:p w:rsidR="0011196D" w:rsidRDefault="00311A77" w:rsidP="009F0022">
      <w:pPr>
        <w:pStyle w:val="NoSpacing"/>
        <w:rPr>
          <w:b/>
          <w:sz w:val="26"/>
          <w:szCs w:val="26"/>
        </w:rPr>
      </w:pPr>
      <w:r w:rsidRPr="00311A77">
        <w:rPr>
          <w:b/>
          <w:sz w:val="26"/>
          <w:szCs w:val="26"/>
        </w:rPr>
        <w:t>Identified Priorities</w:t>
      </w:r>
      <w:r w:rsidR="0011196D" w:rsidRPr="00311A77">
        <w:rPr>
          <w:b/>
          <w:sz w:val="26"/>
          <w:szCs w:val="26"/>
        </w:rPr>
        <w:t>:</w:t>
      </w:r>
    </w:p>
    <w:p w:rsidR="00527FA7" w:rsidRPr="00527FA7" w:rsidRDefault="00527FA7" w:rsidP="009F002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527FA7">
        <w:rPr>
          <w:b/>
          <w:sz w:val="24"/>
          <w:szCs w:val="24"/>
        </w:rPr>
        <w:t>Develop class teachers subject knowledge and confidence in teaching PE</w:t>
      </w:r>
    </w:p>
    <w:p w:rsidR="0011196D" w:rsidRPr="00527FA7" w:rsidRDefault="00311A77" w:rsidP="009F002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527FA7">
        <w:rPr>
          <w:b/>
          <w:sz w:val="24"/>
          <w:szCs w:val="24"/>
        </w:rPr>
        <w:t xml:space="preserve">Increased number of pupils taking part in </w:t>
      </w:r>
      <w:r w:rsidR="0011196D" w:rsidRPr="00527FA7">
        <w:rPr>
          <w:b/>
          <w:sz w:val="24"/>
          <w:szCs w:val="24"/>
        </w:rPr>
        <w:t>compe</w:t>
      </w:r>
      <w:r w:rsidRPr="00527FA7">
        <w:rPr>
          <w:b/>
          <w:sz w:val="24"/>
          <w:szCs w:val="24"/>
        </w:rPr>
        <w:t>titive sports across the school</w:t>
      </w:r>
    </w:p>
    <w:p w:rsidR="0011196D" w:rsidRPr="00527FA7" w:rsidRDefault="00311A77" w:rsidP="0011196D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527FA7">
        <w:rPr>
          <w:b/>
          <w:sz w:val="24"/>
          <w:szCs w:val="24"/>
        </w:rPr>
        <w:t>Increased number of pupils taking part in SEND sports events</w:t>
      </w:r>
    </w:p>
    <w:p w:rsidR="00A92A96" w:rsidRDefault="00311A77" w:rsidP="0011196D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527FA7">
        <w:rPr>
          <w:b/>
          <w:sz w:val="24"/>
          <w:szCs w:val="24"/>
        </w:rPr>
        <w:t xml:space="preserve">Increased </w:t>
      </w:r>
      <w:r w:rsidR="0011196D" w:rsidRPr="00527FA7">
        <w:rPr>
          <w:b/>
          <w:sz w:val="24"/>
          <w:szCs w:val="24"/>
        </w:rPr>
        <w:t xml:space="preserve">participation of </w:t>
      </w:r>
      <w:r w:rsidRPr="00527FA7">
        <w:rPr>
          <w:b/>
          <w:sz w:val="24"/>
          <w:szCs w:val="24"/>
        </w:rPr>
        <w:t>girls in after school clubs</w:t>
      </w:r>
    </w:p>
    <w:p w:rsidR="009F0022" w:rsidRPr="009F0022" w:rsidRDefault="009F0022" w:rsidP="009F0022">
      <w:pPr>
        <w:pStyle w:val="NoSpacing"/>
        <w:ind w:left="720"/>
        <w:rPr>
          <w:b/>
          <w:sz w:val="16"/>
          <w:szCs w:val="16"/>
        </w:rPr>
      </w:pPr>
    </w:p>
    <w:p w:rsidR="00A92A96" w:rsidRPr="00311A77" w:rsidRDefault="00311A77" w:rsidP="0011196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1196D" w:rsidRPr="00311A77">
        <w:rPr>
          <w:b/>
          <w:sz w:val="24"/>
          <w:szCs w:val="24"/>
        </w:rPr>
        <w:t xml:space="preserve">Key – </w:t>
      </w:r>
      <w:r w:rsidR="000C5FFC" w:rsidRPr="00311A77">
        <w:rPr>
          <w:b/>
          <w:sz w:val="24"/>
          <w:szCs w:val="24"/>
        </w:rPr>
        <w:t xml:space="preserve">Sports </w:t>
      </w:r>
      <w:r w:rsidR="0011196D" w:rsidRPr="00311A77">
        <w:rPr>
          <w:b/>
          <w:sz w:val="24"/>
          <w:szCs w:val="24"/>
        </w:rPr>
        <w:t xml:space="preserve">provision </w:t>
      </w:r>
      <w:r w:rsidR="000C5FFC" w:rsidRPr="00311A77">
        <w:rPr>
          <w:b/>
          <w:sz w:val="24"/>
          <w:szCs w:val="24"/>
        </w:rPr>
        <w:t xml:space="preserve">priority </w:t>
      </w:r>
      <w:r w:rsidR="0011196D" w:rsidRPr="00311A77">
        <w:rPr>
          <w:b/>
          <w:sz w:val="24"/>
          <w:szCs w:val="24"/>
        </w:rPr>
        <w:t xml:space="preserve">categories </w:t>
      </w:r>
    </w:p>
    <w:tbl>
      <w:tblPr>
        <w:tblStyle w:val="TableGrid"/>
        <w:tblW w:w="10655" w:type="dxa"/>
        <w:tblInd w:w="-548" w:type="dxa"/>
        <w:tblLook w:val="04A0" w:firstRow="1" w:lastRow="0" w:firstColumn="1" w:lastColumn="0" w:noHBand="0" w:noVBand="1"/>
      </w:tblPr>
      <w:tblGrid>
        <w:gridCol w:w="656"/>
        <w:gridCol w:w="9999"/>
      </w:tblGrid>
      <w:tr w:rsidR="00FD7518" w:rsidRPr="00311A77" w:rsidTr="00F17E4C">
        <w:trPr>
          <w:trHeight w:val="338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FFC000"/>
          </w:tcPr>
          <w:p w:rsidR="00FD7518" w:rsidRPr="00311A77" w:rsidRDefault="00FD7518">
            <w:pPr>
              <w:rPr>
                <w:b/>
                <w:color w:val="FFC000"/>
                <w:sz w:val="24"/>
                <w:szCs w:val="24"/>
                <w:highlight w:val="red"/>
              </w:rPr>
            </w:pPr>
          </w:p>
        </w:tc>
        <w:tc>
          <w:tcPr>
            <w:tcW w:w="9999" w:type="dxa"/>
          </w:tcPr>
          <w:p w:rsidR="00FD7518" w:rsidRPr="00311A77" w:rsidRDefault="00F6691E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CPD </w:t>
            </w:r>
            <w:r w:rsidR="000F0A96" w:rsidRPr="00311A77">
              <w:rPr>
                <w:b/>
                <w:sz w:val="24"/>
                <w:szCs w:val="24"/>
              </w:rPr>
              <w:t>Staffing</w:t>
            </w:r>
            <w:r w:rsidRPr="00311A77">
              <w:rPr>
                <w:b/>
                <w:sz w:val="24"/>
                <w:szCs w:val="24"/>
              </w:rPr>
              <w:t xml:space="preserve"> – </w:t>
            </w:r>
            <w:r w:rsidRPr="00311A77">
              <w:rPr>
                <w:b/>
                <w:i/>
                <w:sz w:val="24"/>
                <w:szCs w:val="24"/>
              </w:rPr>
              <w:t>all staffing coached across school in planning and delivering high quality PE lessons</w:t>
            </w:r>
          </w:p>
        </w:tc>
      </w:tr>
      <w:tr w:rsidR="00FD7518" w:rsidRPr="00311A77" w:rsidTr="00F17E4C">
        <w:trPr>
          <w:trHeight w:val="958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00B0F0"/>
          </w:tcPr>
          <w:p w:rsidR="00FD7518" w:rsidRPr="00311A77" w:rsidRDefault="00FD7518">
            <w:pPr>
              <w:rPr>
                <w:b/>
                <w:sz w:val="24"/>
                <w:szCs w:val="24"/>
              </w:rPr>
            </w:pPr>
          </w:p>
        </w:tc>
        <w:tc>
          <w:tcPr>
            <w:tcW w:w="9999" w:type="dxa"/>
          </w:tcPr>
          <w:p w:rsidR="0011196D" w:rsidRPr="00311A77" w:rsidRDefault="0011196D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PE co-ordinator</w:t>
            </w:r>
          </w:p>
          <w:p w:rsidR="00FD7518" w:rsidRPr="00311A77" w:rsidRDefault="0011196D">
            <w:pPr>
              <w:rPr>
                <w:b/>
                <w:i/>
                <w:sz w:val="24"/>
                <w:szCs w:val="24"/>
              </w:rPr>
            </w:pPr>
            <w:r w:rsidRPr="00311A77">
              <w:rPr>
                <w:b/>
                <w:i/>
                <w:sz w:val="24"/>
                <w:szCs w:val="24"/>
              </w:rPr>
              <w:t>High</w:t>
            </w:r>
            <w:r w:rsidR="00F6691E" w:rsidRPr="00311A77">
              <w:rPr>
                <w:b/>
                <w:i/>
                <w:sz w:val="24"/>
                <w:szCs w:val="24"/>
              </w:rPr>
              <w:t xml:space="preserve"> expertise and knowledge within the subject to support progress across school</w:t>
            </w:r>
          </w:p>
          <w:p w:rsidR="00A92A96" w:rsidRPr="00311A77" w:rsidRDefault="00A92A96">
            <w:pPr>
              <w:rPr>
                <w:b/>
                <w:i/>
                <w:sz w:val="24"/>
                <w:szCs w:val="24"/>
              </w:rPr>
            </w:pPr>
            <w:r w:rsidRPr="00311A77">
              <w:rPr>
                <w:b/>
                <w:i/>
                <w:sz w:val="24"/>
                <w:szCs w:val="24"/>
              </w:rPr>
              <w:t xml:space="preserve">To make links with other schools </w:t>
            </w:r>
            <w:r w:rsidR="000C5FFC" w:rsidRPr="00311A77">
              <w:rPr>
                <w:b/>
                <w:i/>
                <w:sz w:val="24"/>
                <w:szCs w:val="24"/>
              </w:rPr>
              <w:t xml:space="preserve">and local clubs </w:t>
            </w:r>
            <w:r w:rsidRPr="00311A77">
              <w:rPr>
                <w:b/>
                <w:i/>
                <w:sz w:val="24"/>
                <w:szCs w:val="24"/>
              </w:rPr>
              <w:t>for improvement in competitive skills</w:t>
            </w:r>
          </w:p>
          <w:p w:rsidR="000C5FFC" w:rsidRPr="00311A77" w:rsidRDefault="00311A77" w:rsidP="000C5FF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Investigate </w:t>
            </w:r>
            <w:r w:rsidR="000C5FFC" w:rsidRPr="00311A77">
              <w:rPr>
                <w:b/>
                <w:i/>
                <w:sz w:val="24"/>
                <w:szCs w:val="24"/>
              </w:rPr>
              <w:t>additional activities such as outdoor and adventurous activities</w:t>
            </w:r>
          </w:p>
          <w:p w:rsidR="000C5FFC" w:rsidRPr="00311A77" w:rsidRDefault="000C5FFC" w:rsidP="000C5FFC">
            <w:pPr>
              <w:rPr>
                <w:b/>
                <w:i/>
                <w:sz w:val="24"/>
                <w:szCs w:val="24"/>
              </w:rPr>
            </w:pPr>
            <w:r w:rsidRPr="00311A77">
              <w:rPr>
                <w:b/>
                <w:i/>
                <w:sz w:val="24"/>
                <w:szCs w:val="24"/>
              </w:rPr>
              <w:t>Develop young sports leaders in Key Stage 2</w:t>
            </w:r>
          </w:p>
        </w:tc>
      </w:tr>
      <w:tr w:rsidR="0011196D" w:rsidRPr="00311A77" w:rsidTr="00F17E4C">
        <w:trPr>
          <w:trHeight w:val="260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FFFF00"/>
          </w:tcPr>
          <w:p w:rsidR="0011196D" w:rsidRPr="00311A77" w:rsidRDefault="0011196D">
            <w:pPr>
              <w:rPr>
                <w:b/>
                <w:sz w:val="24"/>
                <w:szCs w:val="24"/>
              </w:rPr>
            </w:pPr>
          </w:p>
        </w:tc>
        <w:tc>
          <w:tcPr>
            <w:tcW w:w="9999" w:type="dxa"/>
          </w:tcPr>
          <w:p w:rsidR="0011196D" w:rsidRPr="00311A77" w:rsidRDefault="00311A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 </w:t>
            </w:r>
            <w:r w:rsidR="0011196D" w:rsidRPr="00311A77">
              <w:rPr>
                <w:b/>
                <w:sz w:val="24"/>
                <w:szCs w:val="24"/>
              </w:rPr>
              <w:t xml:space="preserve"> </w:t>
            </w:r>
            <w:r w:rsidR="0011196D" w:rsidRPr="00311A77">
              <w:rPr>
                <w:b/>
                <w:i/>
                <w:sz w:val="24"/>
                <w:szCs w:val="24"/>
              </w:rPr>
              <w:t>– to support improvement of PE across the school</w:t>
            </w:r>
          </w:p>
        </w:tc>
      </w:tr>
      <w:tr w:rsidR="00FD7518" w:rsidRPr="00311A77" w:rsidTr="00F17E4C">
        <w:trPr>
          <w:trHeight w:val="488"/>
        </w:trPr>
        <w:tc>
          <w:tcPr>
            <w:tcW w:w="656" w:type="dxa"/>
            <w:tcBorders>
              <w:bottom w:val="single" w:sz="4" w:space="0" w:color="auto"/>
            </w:tcBorders>
            <w:shd w:val="clear" w:color="auto" w:fill="FF0000"/>
          </w:tcPr>
          <w:p w:rsidR="00FD7518" w:rsidRPr="00311A77" w:rsidRDefault="00FD7518">
            <w:pPr>
              <w:rPr>
                <w:b/>
                <w:sz w:val="24"/>
                <w:szCs w:val="24"/>
              </w:rPr>
            </w:pPr>
          </w:p>
        </w:tc>
        <w:tc>
          <w:tcPr>
            <w:tcW w:w="9999" w:type="dxa"/>
          </w:tcPr>
          <w:p w:rsidR="00FD7518" w:rsidRPr="00311A77" w:rsidRDefault="00FD7518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The wider curriculum</w:t>
            </w:r>
            <w:r w:rsidR="00D84BA0" w:rsidRPr="00311A77">
              <w:rPr>
                <w:b/>
                <w:sz w:val="24"/>
                <w:szCs w:val="24"/>
              </w:rPr>
              <w:t xml:space="preserve"> – </w:t>
            </w:r>
            <w:r w:rsidR="00D84BA0" w:rsidRPr="00311A77">
              <w:rPr>
                <w:b/>
                <w:i/>
                <w:sz w:val="24"/>
                <w:szCs w:val="24"/>
              </w:rPr>
              <w:t xml:space="preserve">Ensuring </w:t>
            </w:r>
            <w:r w:rsidR="000C5FFC" w:rsidRPr="00311A77">
              <w:rPr>
                <w:b/>
                <w:i/>
                <w:sz w:val="24"/>
                <w:szCs w:val="24"/>
              </w:rPr>
              <w:t xml:space="preserve">all children including </w:t>
            </w:r>
            <w:r w:rsidR="00D84BA0" w:rsidRPr="00311A77">
              <w:rPr>
                <w:b/>
                <w:i/>
                <w:sz w:val="24"/>
                <w:szCs w:val="24"/>
              </w:rPr>
              <w:t xml:space="preserve">disadvantaged children will take a full part in the school’s </w:t>
            </w:r>
            <w:r w:rsidR="000F0A96" w:rsidRPr="00311A77">
              <w:rPr>
                <w:b/>
                <w:i/>
                <w:sz w:val="24"/>
                <w:szCs w:val="24"/>
              </w:rPr>
              <w:t xml:space="preserve">sports </w:t>
            </w:r>
            <w:r w:rsidR="00D84BA0" w:rsidRPr="00311A77">
              <w:rPr>
                <w:b/>
                <w:i/>
                <w:sz w:val="24"/>
                <w:szCs w:val="24"/>
              </w:rPr>
              <w:t>curriculum including educational visits and clubs</w:t>
            </w:r>
            <w:r w:rsidRPr="00311A7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FD7518" w:rsidRPr="00081AF2" w:rsidRDefault="00FD7518" w:rsidP="009F0022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686" w:type="dxa"/>
        <w:tblInd w:w="-601" w:type="dxa"/>
        <w:tblLook w:val="04A0" w:firstRow="1" w:lastRow="0" w:firstColumn="1" w:lastColumn="0" w:noHBand="0" w:noVBand="1"/>
      </w:tblPr>
      <w:tblGrid>
        <w:gridCol w:w="709"/>
        <w:gridCol w:w="7230"/>
        <w:gridCol w:w="2747"/>
      </w:tblGrid>
      <w:tr w:rsidR="00FD7518" w:rsidRPr="00311A77" w:rsidTr="00F17E4C">
        <w:trPr>
          <w:trHeight w:val="16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FD7518" w:rsidRPr="00311A77" w:rsidRDefault="00FD7518">
            <w:pPr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  <w:shd w:val="clear" w:color="auto" w:fill="D9D9D9" w:themeFill="background1" w:themeFillShade="D9"/>
          </w:tcPr>
          <w:p w:rsidR="00FD7518" w:rsidRPr="00311A77" w:rsidRDefault="00FD7518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Provision </w:t>
            </w:r>
          </w:p>
        </w:tc>
        <w:tc>
          <w:tcPr>
            <w:tcW w:w="2747" w:type="dxa"/>
            <w:shd w:val="clear" w:color="auto" w:fill="D9D9D9" w:themeFill="background1" w:themeFillShade="D9"/>
          </w:tcPr>
          <w:p w:rsidR="00FD7518" w:rsidRPr="00311A77" w:rsidRDefault="00FD7518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Cost per annum</w:t>
            </w:r>
          </w:p>
        </w:tc>
      </w:tr>
      <w:tr w:rsidR="00FD7518" w:rsidRPr="00311A77" w:rsidTr="00F17E4C">
        <w:trPr>
          <w:trHeight w:val="1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FD7518" w:rsidRPr="00311A77" w:rsidRDefault="00FD7518">
            <w:pPr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FD7518" w:rsidRPr="00311A77" w:rsidRDefault="000F0A96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Employing specialist PE teachers or qualified coaches to work alongside teachers in lessons to increase their subject knowledge and confidence in PE</w:t>
            </w:r>
          </w:p>
          <w:p w:rsidR="000C5FFC" w:rsidRPr="00311A77" w:rsidRDefault="000C5FFC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Introduce new initiatives such as basic movement skills in the Early Years Foundation</w:t>
            </w:r>
          </w:p>
        </w:tc>
        <w:tc>
          <w:tcPr>
            <w:tcW w:w="2747" w:type="dxa"/>
          </w:tcPr>
          <w:p w:rsidR="007F502C" w:rsidRDefault="003D51B4" w:rsidP="000E69B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B43D0C">
              <w:rPr>
                <w:b/>
                <w:sz w:val="24"/>
                <w:szCs w:val="24"/>
              </w:rPr>
              <w:t>1910</w:t>
            </w:r>
          </w:p>
          <w:p w:rsidR="0080363A" w:rsidRPr="0080363A" w:rsidRDefault="0080363A" w:rsidP="00CF2CF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92A96" w:rsidRPr="00311A77" w:rsidTr="00F17E4C">
        <w:trPr>
          <w:trHeight w:val="1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C000"/>
          </w:tcPr>
          <w:p w:rsidR="00A92A96" w:rsidRPr="00311A77" w:rsidRDefault="00A92A96" w:rsidP="00A92A96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7230" w:type="dxa"/>
          </w:tcPr>
          <w:p w:rsidR="00A92A96" w:rsidRPr="00311A77" w:rsidRDefault="00081AF2" w:rsidP="00081A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Skilled PE teacher to train</w:t>
            </w:r>
            <w:r w:rsidR="00A92A96" w:rsidRPr="00311A77">
              <w:rPr>
                <w:b/>
                <w:sz w:val="24"/>
                <w:szCs w:val="24"/>
              </w:rPr>
              <w:t xml:space="preserve"> staff</w:t>
            </w:r>
            <w:r>
              <w:rPr>
                <w:b/>
                <w:sz w:val="24"/>
                <w:szCs w:val="24"/>
              </w:rPr>
              <w:t>;</w:t>
            </w:r>
            <w:r w:rsidR="00A92A96" w:rsidRPr="00311A77">
              <w:rPr>
                <w:b/>
                <w:sz w:val="24"/>
                <w:szCs w:val="24"/>
              </w:rPr>
              <w:t xml:space="preserve"> to raise their confidence and competence in teaching PE and sport </w:t>
            </w:r>
          </w:p>
        </w:tc>
        <w:tc>
          <w:tcPr>
            <w:tcW w:w="2747" w:type="dxa"/>
          </w:tcPr>
          <w:p w:rsidR="00A92A96" w:rsidRPr="00311A77" w:rsidRDefault="003D51B4" w:rsidP="00B43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£8</w:t>
            </w:r>
            <w:r w:rsidR="00B43D0C">
              <w:rPr>
                <w:b/>
                <w:sz w:val="24"/>
                <w:szCs w:val="24"/>
              </w:rPr>
              <w:t>653</w:t>
            </w:r>
          </w:p>
        </w:tc>
      </w:tr>
      <w:tr w:rsidR="00D76A37" w:rsidRPr="00311A77" w:rsidTr="00D76A37">
        <w:trPr>
          <w:trHeight w:val="496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:rsidR="00D76A37" w:rsidRPr="00311A77" w:rsidRDefault="00D76A37">
            <w:pPr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D76A37" w:rsidRPr="00311A77" w:rsidRDefault="00D76A37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Providing cover staff to release PE co-ordinator for professional development in PE and sport</w:t>
            </w:r>
          </w:p>
        </w:tc>
        <w:tc>
          <w:tcPr>
            <w:tcW w:w="2747" w:type="dxa"/>
            <w:vMerge w:val="restart"/>
            <w:vAlign w:val="center"/>
          </w:tcPr>
          <w:p w:rsidR="00D76A37" w:rsidRPr="00311A77" w:rsidRDefault="00E71049" w:rsidP="00B43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B43D0C">
              <w:rPr>
                <w:b/>
                <w:sz w:val="24"/>
                <w:szCs w:val="24"/>
              </w:rPr>
              <w:t>2445</w:t>
            </w:r>
          </w:p>
        </w:tc>
      </w:tr>
      <w:tr w:rsidR="00D76A37" w:rsidRPr="00311A77" w:rsidTr="00F17E4C">
        <w:trPr>
          <w:trHeight w:val="1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:rsidR="00D76A37" w:rsidRPr="00311A77" w:rsidRDefault="00D76A37">
            <w:pPr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D76A37" w:rsidRPr="00311A77" w:rsidRDefault="00D76A37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PE coordinator to forge links with PE teachers in local primary and secondary schools to help primary staff improve the PE and sports provision and to improve competitive sports between schools</w:t>
            </w:r>
          </w:p>
        </w:tc>
        <w:tc>
          <w:tcPr>
            <w:tcW w:w="2747" w:type="dxa"/>
            <w:vMerge/>
          </w:tcPr>
          <w:p w:rsidR="00D76A37" w:rsidRPr="00311A77" w:rsidRDefault="00D76A37">
            <w:pPr>
              <w:rPr>
                <w:b/>
                <w:sz w:val="24"/>
                <w:szCs w:val="24"/>
              </w:rPr>
            </w:pPr>
          </w:p>
        </w:tc>
      </w:tr>
      <w:tr w:rsidR="00D76A37" w:rsidRPr="00311A77" w:rsidTr="00F17E4C">
        <w:trPr>
          <w:trHeight w:val="1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:rsidR="00D76A37" w:rsidRPr="00311A77" w:rsidRDefault="00D76A37">
            <w:pPr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D76A37" w:rsidRPr="00311A77" w:rsidRDefault="00D76A37" w:rsidP="000C5FFC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Establish strong, sustainable partnerships with local community sports clubs where no links have been made in the past</w:t>
            </w:r>
          </w:p>
        </w:tc>
        <w:tc>
          <w:tcPr>
            <w:tcW w:w="2747" w:type="dxa"/>
            <w:vMerge/>
          </w:tcPr>
          <w:p w:rsidR="00D76A37" w:rsidRPr="00311A77" w:rsidRDefault="00D76A37">
            <w:pPr>
              <w:rPr>
                <w:b/>
                <w:sz w:val="24"/>
                <w:szCs w:val="24"/>
              </w:rPr>
            </w:pPr>
          </w:p>
        </w:tc>
      </w:tr>
      <w:tr w:rsidR="00D76A37" w:rsidRPr="00311A77" w:rsidTr="00F17E4C">
        <w:trPr>
          <w:trHeight w:val="1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:rsidR="00D76A37" w:rsidRPr="00311A77" w:rsidRDefault="00D76A37">
            <w:pPr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D76A37" w:rsidRPr="00311A77" w:rsidRDefault="00D76A37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Provide extra, additional activities such as outdoor and adventurous activities</w:t>
            </w:r>
          </w:p>
        </w:tc>
        <w:tc>
          <w:tcPr>
            <w:tcW w:w="2747" w:type="dxa"/>
            <w:vMerge/>
          </w:tcPr>
          <w:p w:rsidR="00D76A37" w:rsidRPr="00311A77" w:rsidRDefault="00D76A37">
            <w:pPr>
              <w:rPr>
                <w:b/>
                <w:sz w:val="24"/>
                <w:szCs w:val="24"/>
              </w:rPr>
            </w:pPr>
          </w:p>
        </w:tc>
      </w:tr>
      <w:tr w:rsidR="00D76A37" w:rsidRPr="00311A77" w:rsidTr="00F17E4C">
        <w:trPr>
          <w:trHeight w:val="1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00B0F0"/>
          </w:tcPr>
          <w:p w:rsidR="00D76A37" w:rsidRPr="00311A77" w:rsidRDefault="00D76A37">
            <w:pPr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D76A37" w:rsidRPr="00311A77" w:rsidRDefault="00D76A37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Develop young sports leaders in Key Stage 2</w:t>
            </w:r>
          </w:p>
        </w:tc>
        <w:tc>
          <w:tcPr>
            <w:tcW w:w="2747" w:type="dxa"/>
            <w:vMerge/>
          </w:tcPr>
          <w:p w:rsidR="00D76A37" w:rsidRPr="00311A77" w:rsidRDefault="00D76A37">
            <w:pPr>
              <w:rPr>
                <w:b/>
                <w:sz w:val="24"/>
                <w:szCs w:val="24"/>
              </w:rPr>
            </w:pPr>
          </w:p>
        </w:tc>
      </w:tr>
      <w:tr w:rsidR="00FD7518" w:rsidRPr="00311A77" w:rsidTr="00F17E4C">
        <w:trPr>
          <w:trHeight w:val="815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FD7518" w:rsidRPr="00311A77" w:rsidRDefault="00FD7518">
            <w:pPr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FD7518" w:rsidRPr="00311A77" w:rsidRDefault="007A130F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Paying staff or external sports coaches to run competitions, or to increase pupil’s participation in national school games and competitions </w:t>
            </w:r>
          </w:p>
        </w:tc>
        <w:tc>
          <w:tcPr>
            <w:tcW w:w="2747" w:type="dxa"/>
          </w:tcPr>
          <w:p w:rsidR="00F6691E" w:rsidRPr="00311A77" w:rsidRDefault="003D51B4" w:rsidP="00B30D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 Pupil Premium</w:t>
            </w:r>
          </w:p>
        </w:tc>
      </w:tr>
      <w:tr w:rsidR="00FD7518" w:rsidRPr="00311A77" w:rsidTr="00F17E4C">
        <w:trPr>
          <w:trHeight w:val="1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FD7518" w:rsidRPr="00311A77" w:rsidRDefault="00FD7518">
            <w:pPr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FD7518" w:rsidRPr="00311A77" w:rsidRDefault="008802A4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Employ qualified</w:t>
            </w:r>
            <w:r w:rsidR="007A130F" w:rsidRPr="00311A77">
              <w:rPr>
                <w:b/>
                <w:sz w:val="24"/>
                <w:szCs w:val="24"/>
              </w:rPr>
              <w:t xml:space="preserve"> teaching assistants to provide regular sports tournaments, festivals and competitions for pupils of all ages </w:t>
            </w:r>
            <w:r w:rsidR="007874FC" w:rsidRPr="00311A77">
              <w:rPr>
                <w:b/>
                <w:sz w:val="24"/>
                <w:szCs w:val="24"/>
              </w:rPr>
              <w:t>and football for girls</w:t>
            </w:r>
          </w:p>
        </w:tc>
        <w:tc>
          <w:tcPr>
            <w:tcW w:w="2747" w:type="dxa"/>
          </w:tcPr>
          <w:p w:rsidR="00062811" w:rsidRPr="00311A77" w:rsidRDefault="003D51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From Pupil Premium</w:t>
            </w:r>
          </w:p>
        </w:tc>
      </w:tr>
      <w:tr w:rsidR="007F502C" w:rsidRPr="00311A77" w:rsidTr="00F17E4C">
        <w:trPr>
          <w:trHeight w:val="1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7F502C" w:rsidRPr="00311A77" w:rsidRDefault="007F502C">
            <w:pPr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7F502C" w:rsidRPr="00311A77" w:rsidRDefault="007F502C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Provide places for pupils in additional sport clubs and holiday courses</w:t>
            </w:r>
          </w:p>
          <w:p w:rsidR="000C5FFC" w:rsidRPr="00311A77" w:rsidRDefault="000C5FFC" w:rsidP="000C5FFC">
            <w:pPr>
              <w:rPr>
                <w:b/>
                <w:sz w:val="24"/>
                <w:szCs w:val="24"/>
              </w:rPr>
            </w:pPr>
          </w:p>
        </w:tc>
        <w:tc>
          <w:tcPr>
            <w:tcW w:w="2747" w:type="dxa"/>
          </w:tcPr>
          <w:p w:rsidR="007F502C" w:rsidRPr="00311A77" w:rsidRDefault="00081AF2" w:rsidP="00A92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D51B4">
              <w:rPr>
                <w:b/>
                <w:sz w:val="24"/>
                <w:szCs w:val="24"/>
              </w:rPr>
              <w:t xml:space="preserve">From Pupil </w:t>
            </w:r>
            <w:r w:rsidR="006D63FA">
              <w:rPr>
                <w:b/>
                <w:sz w:val="24"/>
                <w:szCs w:val="24"/>
              </w:rPr>
              <w:t>Premium</w:t>
            </w:r>
          </w:p>
        </w:tc>
      </w:tr>
      <w:tr w:rsidR="00B43D0C" w:rsidRPr="00311A77" w:rsidTr="00F17E4C">
        <w:trPr>
          <w:trHeight w:val="1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B43D0C" w:rsidRPr="00311A77" w:rsidRDefault="00B43D0C">
            <w:pPr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43D0C" w:rsidRPr="00311A77" w:rsidRDefault="00B43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of Transport to Events</w:t>
            </w:r>
          </w:p>
        </w:tc>
        <w:tc>
          <w:tcPr>
            <w:tcW w:w="2747" w:type="dxa"/>
          </w:tcPr>
          <w:p w:rsidR="00B43D0C" w:rsidRDefault="009F0022" w:rsidP="00A92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</w:t>
            </w:r>
            <w:r w:rsidR="00B43D0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,</w:t>
            </w:r>
            <w:r w:rsidR="00B43D0C">
              <w:rPr>
                <w:b/>
                <w:sz w:val="24"/>
                <w:szCs w:val="24"/>
              </w:rPr>
              <w:t>502</w:t>
            </w:r>
          </w:p>
        </w:tc>
      </w:tr>
      <w:tr w:rsidR="00B43D0C" w:rsidRPr="00311A77" w:rsidTr="00F17E4C">
        <w:trPr>
          <w:trHeight w:val="1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FF0000"/>
          </w:tcPr>
          <w:p w:rsidR="00B43D0C" w:rsidRPr="00311A77" w:rsidRDefault="00B43D0C">
            <w:pPr>
              <w:rPr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43D0C" w:rsidRDefault="00B43D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Provision of Table</w:t>
            </w:r>
            <w:r w:rsidR="009F00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tennis Table</w:t>
            </w:r>
          </w:p>
        </w:tc>
        <w:tc>
          <w:tcPr>
            <w:tcW w:w="2747" w:type="dxa"/>
          </w:tcPr>
          <w:p w:rsidR="00B43D0C" w:rsidRDefault="00B43D0C" w:rsidP="00A92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</w:t>
            </w:r>
            <w:r w:rsidR="009F0022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040</w:t>
            </w:r>
          </w:p>
        </w:tc>
      </w:tr>
      <w:tr w:rsidR="00B30DCF" w:rsidRPr="00311A77" w:rsidTr="00B30DCF">
        <w:trPr>
          <w:trHeight w:val="408"/>
        </w:trPr>
        <w:tc>
          <w:tcPr>
            <w:tcW w:w="79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0DCF" w:rsidRPr="00311A77" w:rsidRDefault="00B30DCF" w:rsidP="00A92A96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Total amount spent of PE</w:t>
            </w:r>
          </w:p>
        </w:tc>
        <w:tc>
          <w:tcPr>
            <w:tcW w:w="2747" w:type="dxa"/>
          </w:tcPr>
          <w:p w:rsidR="00B30DCF" w:rsidRPr="00311A77" w:rsidRDefault="00E71049" w:rsidP="009F00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</w:t>
            </w:r>
            <w:r w:rsidR="009F0022">
              <w:rPr>
                <w:b/>
                <w:sz w:val="24"/>
                <w:szCs w:val="24"/>
              </w:rPr>
              <w:t>5,550</w:t>
            </w:r>
          </w:p>
        </w:tc>
      </w:tr>
    </w:tbl>
    <w:p w:rsidR="00D84BA0" w:rsidRPr="00311A77" w:rsidRDefault="00D84BA0" w:rsidP="00D84BA0">
      <w:pPr>
        <w:rPr>
          <w:b/>
          <w:sz w:val="24"/>
          <w:szCs w:val="24"/>
        </w:rPr>
        <w:sectPr w:rsidR="00D84BA0" w:rsidRPr="00311A77" w:rsidSect="00097062">
          <w:pgSz w:w="11906" w:h="16838" w:code="9"/>
          <w:pgMar w:top="568" w:right="1440" w:bottom="1440" w:left="1440" w:header="709" w:footer="709" w:gutter="0"/>
          <w:cols w:space="708"/>
          <w:docGrid w:linePitch="360"/>
        </w:sectPr>
      </w:pPr>
    </w:p>
    <w:p w:rsidR="00D84BA0" w:rsidRPr="00311A77" w:rsidRDefault="002D16E9" w:rsidP="00D84BA0">
      <w:pPr>
        <w:rPr>
          <w:b/>
          <w:sz w:val="24"/>
          <w:szCs w:val="24"/>
          <w:u w:val="single"/>
        </w:rPr>
      </w:pPr>
      <w:r w:rsidRPr="00311A77">
        <w:rPr>
          <w:b/>
          <w:sz w:val="24"/>
          <w:szCs w:val="24"/>
          <w:u w:val="single"/>
        </w:rPr>
        <w:lastRenderedPageBreak/>
        <w:t>Breakdown of Sports</w:t>
      </w:r>
      <w:r w:rsidR="00D84BA0" w:rsidRPr="00311A77">
        <w:rPr>
          <w:b/>
          <w:sz w:val="24"/>
          <w:szCs w:val="24"/>
          <w:u w:val="single"/>
        </w:rPr>
        <w:t xml:space="preserve"> Premium Analysis by provision categories </w:t>
      </w:r>
    </w:p>
    <w:p w:rsidR="00D84BA0" w:rsidRPr="00311A77" w:rsidRDefault="00C56C37" w:rsidP="00D84BA0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311A77">
        <w:rPr>
          <w:b/>
          <w:sz w:val="24"/>
          <w:szCs w:val="24"/>
        </w:rPr>
        <w:t>CPD - Staff</w:t>
      </w:r>
    </w:p>
    <w:tbl>
      <w:tblPr>
        <w:tblStyle w:val="TableGrid1"/>
        <w:tblW w:w="14709" w:type="dxa"/>
        <w:tblLook w:val="04A0" w:firstRow="1" w:lastRow="0" w:firstColumn="1" w:lastColumn="0" w:noHBand="0" w:noVBand="1"/>
      </w:tblPr>
      <w:tblGrid>
        <w:gridCol w:w="4077"/>
        <w:gridCol w:w="4111"/>
        <w:gridCol w:w="3402"/>
        <w:gridCol w:w="3119"/>
      </w:tblGrid>
      <w:tr w:rsidR="003C6B6E" w:rsidRPr="00311A77" w:rsidTr="00C960EF">
        <w:tc>
          <w:tcPr>
            <w:tcW w:w="4077" w:type="dxa"/>
            <w:shd w:val="clear" w:color="auto" w:fill="FFC000"/>
          </w:tcPr>
          <w:p w:rsidR="003C6B6E" w:rsidRPr="00311A77" w:rsidRDefault="0061477C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4111" w:type="dxa"/>
            <w:shd w:val="clear" w:color="auto" w:fill="FFC000"/>
          </w:tcPr>
          <w:p w:rsidR="003C6B6E" w:rsidRPr="00311A77" w:rsidRDefault="003C6B6E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Target </w:t>
            </w:r>
          </w:p>
        </w:tc>
        <w:tc>
          <w:tcPr>
            <w:tcW w:w="3402" w:type="dxa"/>
            <w:shd w:val="clear" w:color="auto" w:fill="FFC000"/>
          </w:tcPr>
          <w:p w:rsidR="003C6B6E" w:rsidRPr="00311A77" w:rsidRDefault="003C6B6E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Success Criteria</w:t>
            </w:r>
          </w:p>
        </w:tc>
        <w:tc>
          <w:tcPr>
            <w:tcW w:w="3119" w:type="dxa"/>
            <w:shd w:val="clear" w:color="auto" w:fill="FFC000"/>
          </w:tcPr>
          <w:p w:rsidR="003C6B6E" w:rsidRPr="00311A77" w:rsidRDefault="0061477C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Evidence</w:t>
            </w:r>
          </w:p>
        </w:tc>
      </w:tr>
      <w:tr w:rsidR="002D3937" w:rsidRPr="00311A77" w:rsidTr="00C960EF">
        <w:tc>
          <w:tcPr>
            <w:tcW w:w="4077" w:type="dxa"/>
          </w:tcPr>
          <w:p w:rsidR="002D3937" w:rsidRPr="00311A77" w:rsidRDefault="002D3937" w:rsidP="0061477C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Employing specialist qualified coaches to work alongside teachers in lessons. </w:t>
            </w:r>
          </w:p>
          <w:p w:rsidR="002D3937" w:rsidRPr="00311A77" w:rsidRDefault="002D3937" w:rsidP="0061477C">
            <w:pPr>
              <w:rPr>
                <w:b/>
                <w:sz w:val="24"/>
                <w:szCs w:val="24"/>
              </w:rPr>
            </w:pPr>
          </w:p>
          <w:p w:rsidR="002D3937" w:rsidRPr="00311A77" w:rsidRDefault="002D3937" w:rsidP="0061477C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Introduce new initiatives such as basic movement skills in the Early Years Foundation</w:t>
            </w:r>
          </w:p>
          <w:p w:rsidR="002D3937" w:rsidRPr="00311A77" w:rsidRDefault="002D3937" w:rsidP="0061477C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2D3937" w:rsidRPr="00311A77" w:rsidRDefault="002D393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To increase their subject knowledge and confidence in planning, delivering and evaluating high quality PE lessons across the whole </w:t>
            </w:r>
            <w:r w:rsidR="006D63FA" w:rsidRPr="00311A77">
              <w:rPr>
                <w:b/>
                <w:sz w:val="24"/>
                <w:szCs w:val="24"/>
              </w:rPr>
              <w:t>stipple</w:t>
            </w:r>
            <w:r w:rsidRPr="00311A77">
              <w:rPr>
                <w:b/>
                <w:sz w:val="24"/>
                <w:szCs w:val="24"/>
              </w:rPr>
              <w:t xml:space="preserve"> including EYFS.</w:t>
            </w:r>
          </w:p>
        </w:tc>
        <w:tc>
          <w:tcPr>
            <w:tcW w:w="3402" w:type="dxa"/>
            <w:vMerge w:val="restart"/>
          </w:tcPr>
          <w:p w:rsidR="002D3937" w:rsidRPr="00311A77" w:rsidRDefault="002D393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After 2 year period all teaching staff have sufficient subject knowledge in order to plan, deliver and evaluate good or outstanding PE lessons.</w:t>
            </w:r>
          </w:p>
        </w:tc>
        <w:tc>
          <w:tcPr>
            <w:tcW w:w="3119" w:type="dxa"/>
            <w:vMerge w:val="restart"/>
          </w:tcPr>
          <w:p w:rsidR="002D3937" w:rsidRPr="00311A77" w:rsidRDefault="002D393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Feedback from teachers who have had the training</w:t>
            </w:r>
          </w:p>
          <w:p w:rsidR="002D3937" w:rsidRPr="00311A77" w:rsidRDefault="002D393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Lesson observations</w:t>
            </w:r>
          </w:p>
          <w:p w:rsidR="00E16A8F" w:rsidRPr="00311A77" w:rsidRDefault="00E16A8F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Assessment of curriculum</w:t>
            </w:r>
          </w:p>
          <w:p w:rsidR="002D3937" w:rsidRPr="00311A77" w:rsidRDefault="002D393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Planning scrutiny </w:t>
            </w:r>
          </w:p>
          <w:p w:rsidR="002D3937" w:rsidRPr="00311A77" w:rsidRDefault="002D393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External evaluation/observations</w:t>
            </w:r>
          </w:p>
          <w:p w:rsidR="002D3937" w:rsidRPr="00311A77" w:rsidRDefault="002D393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Pupil voice</w:t>
            </w:r>
          </w:p>
        </w:tc>
      </w:tr>
      <w:tr w:rsidR="002D3937" w:rsidRPr="00311A77" w:rsidTr="00C960EF">
        <w:tc>
          <w:tcPr>
            <w:tcW w:w="4077" w:type="dxa"/>
          </w:tcPr>
          <w:p w:rsidR="002D3937" w:rsidRPr="00311A77" w:rsidRDefault="002D3937" w:rsidP="0061477C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Use newly employed skilled PE teacher for training staff to raise their confidence and competence in teaching PE and sport</w:t>
            </w:r>
          </w:p>
        </w:tc>
        <w:tc>
          <w:tcPr>
            <w:tcW w:w="4111" w:type="dxa"/>
            <w:vMerge/>
          </w:tcPr>
          <w:p w:rsidR="002D3937" w:rsidRPr="00311A77" w:rsidRDefault="002D3937" w:rsidP="00D84BA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D3937" w:rsidRPr="00311A77" w:rsidRDefault="002D3937" w:rsidP="00D84BA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2D3937" w:rsidRPr="00311A77" w:rsidRDefault="002D3937" w:rsidP="00D84BA0">
            <w:pPr>
              <w:rPr>
                <w:b/>
                <w:sz w:val="24"/>
                <w:szCs w:val="24"/>
              </w:rPr>
            </w:pPr>
          </w:p>
        </w:tc>
      </w:tr>
    </w:tbl>
    <w:p w:rsidR="00D84BA0" w:rsidRPr="00311A77" w:rsidRDefault="002D16E9" w:rsidP="00D84BA0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311A77">
        <w:rPr>
          <w:b/>
          <w:sz w:val="24"/>
          <w:szCs w:val="24"/>
        </w:rPr>
        <w:t>CPD</w:t>
      </w:r>
      <w:r w:rsidR="00C56C37" w:rsidRPr="00311A77">
        <w:rPr>
          <w:b/>
          <w:sz w:val="24"/>
          <w:szCs w:val="24"/>
        </w:rPr>
        <w:t xml:space="preserve"> – PE Coordinator </w:t>
      </w:r>
    </w:p>
    <w:tbl>
      <w:tblPr>
        <w:tblStyle w:val="TableGrid1"/>
        <w:tblW w:w="14709" w:type="dxa"/>
        <w:tblLook w:val="04A0" w:firstRow="1" w:lastRow="0" w:firstColumn="1" w:lastColumn="0" w:noHBand="0" w:noVBand="1"/>
      </w:tblPr>
      <w:tblGrid>
        <w:gridCol w:w="4077"/>
        <w:gridCol w:w="4111"/>
        <w:gridCol w:w="3402"/>
        <w:gridCol w:w="3119"/>
      </w:tblGrid>
      <w:tr w:rsidR="003C6B6E" w:rsidRPr="00311A77" w:rsidTr="009F0022">
        <w:tc>
          <w:tcPr>
            <w:tcW w:w="4077" w:type="dxa"/>
            <w:shd w:val="clear" w:color="auto" w:fill="00B0F0"/>
          </w:tcPr>
          <w:p w:rsidR="003C6B6E" w:rsidRPr="00311A77" w:rsidRDefault="0061477C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4111" w:type="dxa"/>
            <w:shd w:val="clear" w:color="auto" w:fill="00B0F0"/>
          </w:tcPr>
          <w:p w:rsidR="003C6B6E" w:rsidRPr="00311A77" w:rsidRDefault="003C6B6E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Target</w:t>
            </w:r>
          </w:p>
        </w:tc>
        <w:tc>
          <w:tcPr>
            <w:tcW w:w="3402" w:type="dxa"/>
            <w:shd w:val="clear" w:color="auto" w:fill="00B0F0"/>
          </w:tcPr>
          <w:p w:rsidR="003C6B6E" w:rsidRPr="00311A77" w:rsidRDefault="003C6B6E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Success Criteria</w:t>
            </w:r>
          </w:p>
        </w:tc>
        <w:tc>
          <w:tcPr>
            <w:tcW w:w="3119" w:type="dxa"/>
            <w:shd w:val="clear" w:color="auto" w:fill="00B0F0"/>
          </w:tcPr>
          <w:p w:rsidR="003C6B6E" w:rsidRPr="00311A77" w:rsidRDefault="0061477C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Evidence</w:t>
            </w:r>
          </w:p>
        </w:tc>
      </w:tr>
      <w:tr w:rsidR="003C6B6E" w:rsidRPr="00311A77" w:rsidTr="00081AF2">
        <w:tc>
          <w:tcPr>
            <w:tcW w:w="4077" w:type="dxa"/>
          </w:tcPr>
          <w:p w:rsidR="003C6B6E" w:rsidRPr="00311A77" w:rsidRDefault="003C6B6E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Providing cover staff to release teachers for professional development in PE and sport.</w:t>
            </w:r>
          </w:p>
          <w:p w:rsidR="00C56C37" w:rsidRPr="00311A77" w:rsidRDefault="00C56C37" w:rsidP="00D84BA0">
            <w:pPr>
              <w:rPr>
                <w:b/>
                <w:sz w:val="24"/>
                <w:szCs w:val="24"/>
              </w:rPr>
            </w:pPr>
          </w:p>
          <w:p w:rsidR="003C6B6E" w:rsidRPr="00311A77" w:rsidRDefault="00C56C3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Procuring quality-assured professional training for PE co to raise their confidence and competence in teaching PE and sport</w:t>
            </w:r>
          </w:p>
        </w:tc>
        <w:tc>
          <w:tcPr>
            <w:tcW w:w="4111" w:type="dxa"/>
          </w:tcPr>
          <w:p w:rsidR="003C6B6E" w:rsidRPr="00311A77" w:rsidRDefault="0061477C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To increase subject knowledge and confidence in PE and secure accountability and awareness of a subject leader’s role.</w:t>
            </w:r>
          </w:p>
          <w:p w:rsidR="008E45E9" w:rsidRPr="00311A77" w:rsidRDefault="008E45E9" w:rsidP="00D84BA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C6B6E" w:rsidRPr="00311A77" w:rsidRDefault="0061477C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Teacher is able to monitor and evaluate PE provision across the school. Provide feedback to teachers in order to ensure progression.</w:t>
            </w:r>
          </w:p>
        </w:tc>
        <w:tc>
          <w:tcPr>
            <w:tcW w:w="3119" w:type="dxa"/>
          </w:tcPr>
          <w:p w:rsidR="003C6B6E" w:rsidRPr="00311A77" w:rsidRDefault="00C56C3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Feedback from professional development sessions</w:t>
            </w:r>
          </w:p>
          <w:p w:rsidR="00C56C37" w:rsidRPr="00311A77" w:rsidRDefault="00C56C3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Cascading to staff PE developments</w:t>
            </w:r>
          </w:p>
          <w:p w:rsidR="00C56C37" w:rsidRPr="00311A77" w:rsidRDefault="00C56C3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Evaluation of impact following CDP through lesson evaluations</w:t>
            </w:r>
          </w:p>
          <w:p w:rsidR="0082134B" w:rsidRPr="00311A77" w:rsidRDefault="006D63FA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Children’s</w:t>
            </w:r>
            <w:r w:rsidR="0082134B" w:rsidRPr="00311A77">
              <w:rPr>
                <w:b/>
                <w:sz w:val="24"/>
                <w:szCs w:val="24"/>
              </w:rPr>
              <w:t xml:space="preserve"> voice</w:t>
            </w:r>
          </w:p>
          <w:p w:rsidR="00E16A8F" w:rsidRPr="00311A77" w:rsidRDefault="00E16A8F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Assessment of children</w:t>
            </w:r>
          </w:p>
        </w:tc>
      </w:tr>
      <w:tr w:rsidR="003C6B6E" w:rsidRPr="00311A77" w:rsidTr="00081AF2">
        <w:tc>
          <w:tcPr>
            <w:tcW w:w="4077" w:type="dxa"/>
          </w:tcPr>
          <w:p w:rsidR="003C6B6E" w:rsidRPr="00311A77" w:rsidRDefault="002D393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PE coordinator to forge links with PE teachers in local primary and secondary schools to help primary staff improve the PE and sports provision and to improve competitive sports between schools</w:t>
            </w:r>
          </w:p>
          <w:p w:rsidR="002D3937" w:rsidRPr="00311A77" w:rsidRDefault="002D3937" w:rsidP="00D84BA0">
            <w:pPr>
              <w:rPr>
                <w:b/>
                <w:sz w:val="24"/>
                <w:szCs w:val="24"/>
              </w:rPr>
            </w:pPr>
          </w:p>
          <w:p w:rsidR="002D3937" w:rsidRPr="00311A77" w:rsidRDefault="002D393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lastRenderedPageBreak/>
              <w:t>Establish strong, sustainable partnerships with local community sports clubs where no links have been made in the past</w:t>
            </w:r>
          </w:p>
        </w:tc>
        <w:tc>
          <w:tcPr>
            <w:tcW w:w="4111" w:type="dxa"/>
          </w:tcPr>
          <w:p w:rsidR="003C6B6E" w:rsidRPr="00311A77" w:rsidRDefault="00C56C3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lastRenderedPageBreak/>
              <w:t>To share good practice and develop role and understanding of all key stages.</w:t>
            </w:r>
          </w:p>
          <w:p w:rsidR="002D3937" w:rsidRPr="00311A77" w:rsidRDefault="002D3937" w:rsidP="002D3937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To ensure a greater range of sports are available</w:t>
            </w:r>
          </w:p>
          <w:p w:rsidR="002D3937" w:rsidRPr="00311A77" w:rsidRDefault="002D3937" w:rsidP="002D3937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To improve afterschool </w:t>
            </w:r>
            <w:r w:rsidR="006D63FA" w:rsidRPr="00311A77">
              <w:rPr>
                <w:b/>
                <w:sz w:val="24"/>
                <w:szCs w:val="24"/>
              </w:rPr>
              <w:t>opportunities</w:t>
            </w:r>
          </w:p>
          <w:p w:rsidR="002D3937" w:rsidRPr="00311A77" w:rsidRDefault="002D3937" w:rsidP="002D3937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lastRenderedPageBreak/>
              <w:t>To engage more girls in competitive games</w:t>
            </w:r>
          </w:p>
          <w:p w:rsidR="00C960EF" w:rsidRPr="00311A77" w:rsidRDefault="00C960EF" w:rsidP="00C960EF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Links made with local community sports clubs</w:t>
            </w:r>
          </w:p>
          <w:p w:rsidR="00C960EF" w:rsidRPr="00311A77" w:rsidRDefault="00C960EF" w:rsidP="00C960EF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School to be seen as part of the wider community</w:t>
            </w:r>
          </w:p>
        </w:tc>
        <w:tc>
          <w:tcPr>
            <w:tcW w:w="3402" w:type="dxa"/>
          </w:tcPr>
          <w:p w:rsidR="003C6B6E" w:rsidRPr="00311A77" w:rsidRDefault="00681B2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lastRenderedPageBreak/>
              <w:t>PE coordinator has a wider sense of skills and knowledge needed across the school and feeder schools</w:t>
            </w:r>
            <w:r w:rsidR="002D3937" w:rsidRPr="00311A77">
              <w:rPr>
                <w:b/>
                <w:sz w:val="24"/>
                <w:szCs w:val="24"/>
              </w:rPr>
              <w:t xml:space="preserve"> as well as the local community</w:t>
            </w:r>
          </w:p>
          <w:p w:rsidR="002D3937" w:rsidRPr="00311A77" w:rsidRDefault="002D393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lastRenderedPageBreak/>
              <w:t>More children enthusiastically taking par</w:t>
            </w:r>
            <w:r w:rsidR="00E16A8F" w:rsidRPr="00311A77">
              <w:rPr>
                <w:b/>
                <w:sz w:val="24"/>
                <w:szCs w:val="24"/>
              </w:rPr>
              <w:t>t</w:t>
            </w:r>
            <w:r w:rsidRPr="00311A77">
              <w:rPr>
                <w:b/>
                <w:sz w:val="24"/>
                <w:szCs w:val="24"/>
              </w:rPr>
              <w:t xml:space="preserve"> in PE including after school</w:t>
            </w:r>
          </w:p>
          <w:p w:rsidR="002D3937" w:rsidRPr="00311A77" w:rsidRDefault="002D393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More girls take part in competitive games</w:t>
            </w:r>
          </w:p>
          <w:p w:rsidR="002D3937" w:rsidRPr="00311A77" w:rsidRDefault="002D393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Improved links with the community</w:t>
            </w:r>
          </w:p>
          <w:p w:rsidR="00C960EF" w:rsidRPr="00311A77" w:rsidRDefault="00C960EF" w:rsidP="00C960EF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School can access other facilities to engage children </w:t>
            </w:r>
          </w:p>
          <w:p w:rsidR="00C960EF" w:rsidRPr="00311A77" w:rsidRDefault="00C960EF" w:rsidP="00C960EF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School supports additional sports provision for the wider community</w:t>
            </w:r>
          </w:p>
        </w:tc>
        <w:tc>
          <w:tcPr>
            <w:tcW w:w="3119" w:type="dxa"/>
          </w:tcPr>
          <w:p w:rsidR="003C6B6E" w:rsidRPr="00311A77" w:rsidRDefault="00681B2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lastRenderedPageBreak/>
              <w:t xml:space="preserve">Feedback from secondary specialist </w:t>
            </w:r>
          </w:p>
          <w:p w:rsidR="00681B27" w:rsidRPr="00311A77" w:rsidRDefault="00681B2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Evaluation of their performance management review</w:t>
            </w:r>
          </w:p>
          <w:p w:rsidR="002D3937" w:rsidRPr="00311A77" w:rsidRDefault="002D3937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Community feedback</w:t>
            </w:r>
          </w:p>
          <w:p w:rsidR="0082134B" w:rsidRPr="00311A77" w:rsidRDefault="0082134B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Registers of clubs</w:t>
            </w:r>
          </w:p>
          <w:p w:rsidR="0082134B" w:rsidRPr="00311A77" w:rsidRDefault="006D63FA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lastRenderedPageBreak/>
              <w:t>Children’s</w:t>
            </w:r>
            <w:r w:rsidR="0082134B" w:rsidRPr="00311A77">
              <w:rPr>
                <w:b/>
                <w:sz w:val="24"/>
                <w:szCs w:val="24"/>
              </w:rPr>
              <w:t xml:space="preserve"> voice</w:t>
            </w:r>
          </w:p>
          <w:p w:rsidR="00C960EF" w:rsidRPr="00311A77" w:rsidRDefault="00C960EF" w:rsidP="00C960EF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Data of numbers using other community sports clubs</w:t>
            </w:r>
          </w:p>
          <w:p w:rsidR="00C960EF" w:rsidRPr="00311A77" w:rsidRDefault="00C960EF" w:rsidP="00C960EF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Analysis of additional use of school facilities within the wider community</w:t>
            </w:r>
          </w:p>
        </w:tc>
      </w:tr>
      <w:tr w:rsidR="0082134B" w:rsidRPr="00311A77" w:rsidTr="00081AF2">
        <w:tc>
          <w:tcPr>
            <w:tcW w:w="4077" w:type="dxa"/>
          </w:tcPr>
          <w:p w:rsidR="0082134B" w:rsidRPr="00311A77" w:rsidRDefault="0082134B" w:rsidP="0082134B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lastRenderedPageBreak/>
              <w:t>Provide extra, additional activities such as outdoor and adventurous activities</w:t>
            </w:r>
          </w:p>
        </w:tc>
        <w:tc>
          <w:tcPr>
            <w:tcW w:w="4111" w:type="dxa"/>
          </w:tcPr>
          <w:p w:rsidR="0082134B" w:rsidRPr="00311A77" w:rsidRDefault="0082134B" w:rsidP="0082134B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To ensure a greater range of sports are available</w:t>
            </w:r>
          </w:p>
          <w:p w:rsidR="0082134B" w:rsidRPr="00311A77" w:rsidRDefault="00C960EF" w:rsidP="0082134B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To improve afterschool oppo</w:t>
            </w:r>
            <w:r w:rsidR="0082134B" w:rsidRPr="00311A77">
              <w:rPr>
                <w:b/>
                <w:sz w:val="24"/>
                <w:szCs w:val="24"/>
              </w:rPr>
              <w:t>rtunities</w:t>
            </w:r>
          </w:p>
          <w:p w:rsidR="00C960EF" w:rsidRPr="00311A77" w:rsidRDefault="0082134B" w:rsidP="0082134B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To engage more girls in competitive games</w:t>
            </w:r>
          </w:p>
          <w:p w:rsidR="00C960EF" w:rsidRPr="00311A77" w:rsidRDefault="00C960EF" w:rsidP="00C960EF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To extend and build on current additional activities</w:t>
            </w:r>
          </w:p>
          <w:p w:rsidR="00C960EF" w:rsidRPr="00311A77" w:rsidRDefault="00C960EF" w:rsidP="00C960EF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Improve team building and respect</w:t>
            </w:r>
          </w:p>
        </w:tc>
        <w:tc>
          <w:tcPr>
            <w:tcW w:w="3402" w:type="dxa"/>
          </w:tcPr>
          <w:p w:rsidR="0082134B" w:rsidRPr="00311A77" w:rsidRDefault="0082134B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A wider range of sports engage more children</w:t>
            </w:r>
          </w:p>
          <w:p w:rsidR="0082134B" w:rsidRPr="00311A77" w:rsidRDefault="0082134B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Children are more skilled in more areas</w:t>
            </w:r>
          </w:p>
          <w:p w:rsidR="00C960EF" w:rsidRPr="00311A77" w:rsidRDefault="00C960EF" w:rsidP="00C960EF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Good up take of children enjoying physical activity in a wider sense.</w:t>
            </w:r>
          </w:p>
          <w:p w:rsidR="00C960EF" w:rsidRPr="00311A77" w:rsidRDefault="00C960EF" w:rsidP="00C960EF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Improved team building and other PSHE aspects</w:t>
            </w:r>
          </w:p>
        </w:tc>
        <w:tc>
          <w:tcPr>
            <w:tcW w:w="3119" w:type="dxa"/>
          </w:tcPr>
          <w:p w:rsidR="0082134B" w:rsidRPr="00311A77" w:rsidRDefault="0082134B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Registers of clubs</w:t>
            </w:r>
          </w:p>
          <w:p w:rsidR="0082134B" w:rsidRPr="00311A77" w:rsidRDefault="0082134B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Feedback and observations </w:t>
            </w:r>
          </w:p>
          <w:p w:rsidR="0082134B" w:rsidRPr="00311A77" w:rsidRDefault="006D63FA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Children’s</w:t>
            </w:r>
            <w:r w:rsidR="0082134B" w:rsidRPr="00311A77">
              <w:rPr>
                <w:b/>
                <w:sz w:val="24"/>
                <w:szCs w:val="24"/>
              </w:rPr>
              <w:t xml:space="preserve"> voice</w:t>
            </w:r>
          </w:p>
        </w:tc>
      </w:tr>
      <w:tr w:rsidR="0082134B" w:rsidRPr="00311A77" w:rsidTr="00081AF2">
        <w:tc>
          <w:tcPr>
            <w:tcW w:w="4077" w:type="dxa"/>
            <w:tcBorders>
              <w:bottom w:val="single" w:sz="4" w:space="0" w:color="auto"/>
            </w:tcBorders>
          </w:tcPr>
          <w:p w:rsidR="0082134B" w:rsidRPr="00311A77" w:rsidRDefault="0082134B" w:rsidP="0082134B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Develop young sports leaders in Key Stage 2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134B" w:rsidRPr="00311A77" w:rsidRDefault="0082134B" w:rsidP="0082134B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To ensure all </w:t>
            </w:r>
            <w:r w:rsidR="006D63FA" w:rsidRPr="00311A77">
              <w:rPr>
                <w:b/>
                <w:sz w:val="24"/>
                <w:szCs w:val="24"/>
              </w:rPr>
              <w:t>children’s</w:t>
            </w:r>
            <w:r w:rsidRPr="00311A77">
              <w:rPr>
                <w:b/>
                <w:sz w:val="24"/>
                <w:szCs w:val="24"/>
              </w:rPr>
              <w:t xml:space="preserve"> needs are met</w:t>
            </w:r>
          </w:p>
          <w:p w:rsidR="0082134B" w:rsidRPr="00311A77" w:rsidRDefault="0082134B" w:rsidP="0082134B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To encourage</w:t>
            </w:r>
            <w:r w:rsidR="008124F7" w:rsidRPr="00311A77">
              <w:rPr>
                <w:b/>
                <w:sz w:val="24"/>
                <w:szCs w:val="24"/>
              </w:rPr>
              <w:t>/</w:t>
            </w:r>
            <w:r w:rsidRPr="00311A77">
              <w:rPr>
                <w:b/>
                <w:sz w:val="24"/>
                <w:szCs w:val="24"/>
              </w:rPr>
              <w:t xml:space="preserve">develop leaders of future athletes and sports </w:t>
            </w:r>
          </w:p>
          <w:p w:rsidR="00C960EF" w:rsidRPr="00311A77" w:rsidRDefault="00C960EF" w:rsidP="00C960EF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Promote PE from a child centred perspective </w:t>
            </w:r>
          </w:p>
          <w:p w:rsidR="00C960EF" w:rsidRPr="00311A77" w:rsidRDefault="00C960EF" w:rsidP="00C960EF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Improve leadership qualities within the older children </w:t>
            </w:r>
          </w:p>
          <w:p w:rsidR="003E1BE5" w:rsidRPr="00311A77" w:rsidRDefault="00C960EF" w:rsidP="003E1BE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To develop further understanding of team building and other PSHE aspects </w:t>
            </w:r>
          </w:p>
          <w:p w:rsidR="00C960EF" w:rsidRPr="00311A77" w:rsidRDefault="00C960EF" w:rsidP="00C960EF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134B" w:rsidRPr="00311A77" w:rsidRDefault="006D63FA" w:rsidP="0082134B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Higher</w:t>
            </w:r>
            <w:r w:rsidR="0082134B" w:rsidRPr="00311A77">
              <w:rPr>
                <w:b/>
                <w:sz w:val="24"/>
                <w:szCs w:val="24"/>
              </w:rPr>
              <w:t xml:space="preserve"> level of PE skills</w:t>
            </w:r>
          </w:p>
          <w:p w:rsidR="0082134B" w:rsidRPr="00311A77" w:rsidRDefault="0082134B" w:rsidP="0082134B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Children are more skilled in more areas</w:t>
            </w:r>
          </w:p>
          <w:p w:rsidR="00C960EF" w:rsidRPr="00311A77" w:rsidRDefault="00C960EF" w:rsidP="00C960EF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Children active as Young Sports Leaders</w:t>
            </w:r>
          </w:p>
          <w:p w:rsidR="00C960EF" w:rsidRPr="00311A77" w:rsidRDefault="00C960EF" w:rsidP="00C960EF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Children have higher self esteem </w:t>
            </w:r>
          </w:p>
          <w:p w:rsidR="00C960EF" w:rsidRPr="00311A77" w:rsidRDefault="00C960EF" w:rsidP="00C960EF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Pupil voice profile is raised </w:t>
            </w:r>
          </w:p>
          <w:p w:rsidR="00C960EF" w:rsidRPr="00311A77" w:rsidRDefault="00C960EF" w:rsidP="00C960EF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Younger children have role models to aspire to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2134B" w:rsidRPr="00311A77" w:rsidRDefault="0082134B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Assessment of skills</w:t>
            </w:r>
          </w:p>
          <w:p w:rsidR="00C960EF" w:rsidRPr="00311A77" w:rsidRDefault="00C960EF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Children identified as young leaders register</w:t>
            </w:r>
          </w:p>
          <w:p w:rsidR="0082134B" w:rsidRPr="00311A77" w:rsidRDefault="006D63FA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Children’s</w:t>
            </w:r>
            <w:r w:rsidR="0082134B" w:rsidRPr="00311A77">
              <w:rPr>
                <w:b/>
                <w:sz w:val="24"/>
                <w:szCs w:val="24"/>
              </w:rPr>
              <w:t xml:space="preserve"> voice</w:t>
            </w:r>
          </w:p>
          <w:p w:rsidR="0082134B" w:rsidRPr="00311A77" w:rsidRDefault="0082134B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Feedback and observations</w:t>
            </w:r>
          </w:p>
        </w:tc>
      </w:tr>
      <w:tr w:rsidR="002D3937" w:rsidRPr="00311A77" w:rsidTr="00081AF2">
        <w:trPr>
          <w:trHeight w:val="43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00"/>
          </w:tcPr>
          <w:p w:rsidR="002D3937" w:rsidRPr="00311A77" w:rsidRDefault="00E16A8F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Actions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F00"/>
          </w:tcPr>
          <w:p w:rsidR="002D3937" w:rsidRPr="00311A77" w:rsidRDefault="00E16A8F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Target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00"/>
          </w:tcPr>
          <w:p w:rsidR="002D3937" w:rsidRPr="00311A77" w:rsidRDefault="00E16A8F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Success Criteria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00"/>
          </w:tcPr>
          <w:p w:rsidR="002D3937" w:rsidRPr="00311A77" w:rsidRDefault="00E16A8F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Evidence</w:t>
            </w:r>
          </w:p>
        </w:tc>
      </w:tr>
    </w:tbl>
    <w:p w:rsidR="00D84BA0" w:rsidRPr="00311A77" w:rsidRDefault="00D84BA0" w:rsidP="00D84BA0">
      <w:pPr>
        <w:numPr>
          <w:ilvl w:val="0"/>
          <w:numId w:val="1"/>
        </w:numPr>
        <w:contextualSpacing/>
        <w:rPr>
          <w:b/>
          <w:sz w:val="24"/>
          <w:szCs w:val="24"/>
        </w:rPr>
      </w:pPr>
      <w:r w:rsidRPr="00311A77">
        <w:rPr>
          <w:b/>
          <w:sz w:val="24"/>
          <w:szCs w:val="24"/>
        </w:rPr>
        <w:t>The Wider Curriculum</w:t>
      </w:r>
    </w:p>
    <w:tbl>
      <w:tblPr>
        <w:tblStyle w:val="TableGrid1"/>
        <w:tblW w:w="14709" w:type="dxa"/>
        <w:tblLook w:val="04A0" w:firstRow="1" w:lastRow="0" w:firstColumn="1" w:lastColumn="0" w:noHBand="0" w:noVBand="1"/>
      </w:tblPr>
      <w:tblGrid>
        <w:gridCol w:w="4077"/>
        <w:gridCol w:w="4111"/>
        <w:gridCol w:w="3402"/>
        <w:gridCol w:w="3119"/>
      </w:tblGrid>
      <w:tr w:rsidR="003C6B6E" w:rsidRPr="00311A77" w:rsidTr="00081AF2">
        <w:tc>
          <w:tcPr>
            <w:tcW w:w="4077" w:type="dxa"/>
            <w:shd w:val="clear" w:color="auto" w:fill="FF0000"/>
          </w:tcPr>
          <w:p w:rsidR="003C6B6E" w:rsidRPr="00311A77" w:rsidRDefault="006D2A50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4111" w:type="dxa"/>
            <w:shd w:val="clear" w:color="auto" w:fill="FF0000"/>
          </w:tcPr>
          <w:p w:rsidR="003C6B6E" w:rsidRPr="00311A77" w:rsidRDefault="003C6B6E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Target</w:t>
            </w:r>
          </w:p>
        </w:tc>
        <w:tc>
          <w:tcPr>
            <w:tcW w:w="3402" w:type="dxa"/>
            <w:shd w:val="clear" w:color="auto" w:fill="FF0000"/>
          </w:tcPr>
          <w:p w:rsidR="003C6B6E" w:rsidRPr="00311A77" w:rsidRDefault="003C6B6E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Success Criteria</w:t>
            </w:r>
          </w:p>
        </w:tc>
        <w:tc>
          <w:tcPr>
            <w:tcW w:w="3119" w:type="dxa"/>
            <w:shd w:val="clear" w:color="auto" w:fill="FF0000"/>
          </w:tcPr>
          <w:p w:rsidR="003C6B6E" w:rsidRPr="00311A77" w:rsidRDefault="006D2A50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Evidence</w:t>
            </w:r>
          </w:p>
        </w:tc>
      </w:tr>
      <w:tr w:rsidR="00C421FC" w:rsidRPr="00311A77" w:rsidTr="00081AF2">
        <w:tc>
          <w:tcPr>
            <w:tcW w:w="4077" w:type="dxa"/>
          </w:tcPr>
          <w:p w:rsidR="00C421FC" w:rsidRPr="00311A77" w:rsidRDefault="00C421FC" w:rsidP="008124F7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Paying staff or external sports coaches </w:t>
            </w:r>
            <w:r w:rsidRPr="00311A77">
              <w:rPr>
                <w:b/>
                <w:sz w:val="24"/>
                <w:szCs w:val="24"/>
              </w:rPr>
              <w:lastRenderedPageBreak/>
              <w:t>to run competitions</w:t>
            </w:r>
            <w:r w:rsidR="008124F7" w:rsidRPr="00311A77">
              <w:rPr>
                <w:b/>
                <w:sz w:val="24"/>
                <w:szCs w:val="24"/>
              </w:rPr>
              <w:t>/</w:t>
            </w:r>
            <w:r w:rsidRPr="00311A77">
              <w:rPr>
                <w:b/>
                <w:sz w:val="24"/>
                <w:szCs w:val="24"/>
              </w:rPr>
              <w:t xml:space="preserve"> increase pupils’ participation in national school games </w:t>
            </w:r>
          </w:p>
        </w:tc>
        <w:tc>
          <w:tcPr>
            <w:tcW w:w="4111" w:type="dxa"/>
            <w:vMerge w:val="restart"/>
          </w:tcPr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lastRenderedPageBreak/>
              <w:t xml:space="preserve">Increase pupil’s participation in </w:t>
            </w:r>
            <w:r w:rsidRPr="00311A77">
              <w:rPr>
                <w:b/>
                <w:sz w:val="24"/>
                <w:szCs w:val="24"/>
              </w:rPr>
              <w:lastRenderedPageBreak/>
              <w:t>national games and competitions</w:t>
            </w:r>
          </w:p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Improve good sportsmanship and promote PHSE within the wider curriculum.</w:t>
            </w:r>
          </w:p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Children remain active outside of school day</w:t>
            </w:r>
          </w:p>
        </w:tc>
        <w:tc>
          <w:tcPr>
            <w:tcW w:w="3402" w:type="dxa"/>
            <w:vMerge w:val="restart"/>
          </w:tcPr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lastRenderedPageBreak/>
              <w:t xml:space="preserve">Healthier children </w:t>
            </w:r>
          </w:p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lastRenderedPageBreak/>
              <w:t>Higher awareness of need to keep fit</w:t>
            </w:r>
          </w:p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More children actively participating in and enjoying games  and competitions </w:t>
            </w:r>
          </w:p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Children have good sense of moral and Citizenship even when loosing</w:t>
            </w:r>
          </w:p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lastRenderedPageBreak/>
              <w:t xml:space="preserve">National data of obesity </w:t>
            </w:r>
          </w:p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lastRenderedPageBreak/>
              <w:t>Pupil and parent feedback</w:t>
            </w:r>
          </w:p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Data of participation </w:t>
            </w:r>
          </w:p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Reduction of incidents during competitive games</w:t>
            </w:r>
          </w:p>
        </w:tc>
      </w:tr>
      <w:tr w:rsidR="00C421FC" w:rsidRPr="00311A77" w:rsidTr="00081AF2">
        <w:tc>
          <w:tcPr>
            <w:tcW w:w="4077" w:type="dxa"/>
          </w:tcPr>
          <w:p w:rsidR="00C421FC" w:rsidRPr="00311A77" w:rsidRDefault="00C421FC" w:rsidP="008124F7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lastRenderedPageBreak/>
              <w:t xml:space="preserve">Employ qualified </w:t>
            </w:r>
            <w:r w:rsidR="008124F7" w:rsidRPr="00311A77">
              <w:rPr>
                <w:b/>
                <w:sz w:val="24"/>
                <w:szCs w:val="24"/>
              </w:rPr>
              <w:t xml:space="preserve">TA’s </w:t>
            </w:r>
            <w:r w:rsidRPr="00311A77">
              <w:rPr>
                <w:b/>
                <w:sz w:val="24"/>
                <w:szCs w:val="24"/>
              </w:rPr>
              <w:t xml:space="preserve"> to provide regular sports tournaments, festivals and competitions for pupils of all ages </w:t>
            </w:r>
          </w:p>
        </w:tc>
        <w:tc>
          <w:tcPr>
            <w:tcW w:w="4111" w:type="dxa"/>
            <w:vMerge/>
          </w:tcPr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</w:p>
        </w:tc>
      </w:tr>
      <w:tr w:rsidR="00C421FC" w:rsidRPr="00311A77" w:rsidTr="00081AF2">
        <w:tc>
          <w:tcPr>
            <w:tcW w:w="4077" w:type="dxa"/>
            <w:tcBorders>
              <w:bottom w:val="single" w:sz="4" w:space="0" w:color="auto"/>
            </w:tcBorders>
          </w:tcPr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Provide places for pupils in afterschool sports clubs and holiday courses</w:t>
            </w:r>
          </w:p>
        </w:tc>
        <w:tc>
          <w:tcPr>
            <w:tcW w:w="4111" w:type="dxa"/>
            <w:vMerge/>
          </w:tcPr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C421FC" w:rsidRPr="00311A77" w:rsidRDefault="00C421FC" w:rsidP="00D84BA0">
            <w:pPr>
              <w:rPr>
                <w:b/>
                <w:sz w:val="24"/>
                <w:szCs w:val="24"/>
              </w:rPr>
            </w:pPr>
          </w:p>
        </w:tc>
      </w:tr>
    </w:tbl>
    <w:p w:rsidR="008802A4" w:rsidRPr="00311A77" w:rsidRDefault="008802A4" w:rsidP="00081AF2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14743" w:type="dxa"/>
        <w:tblInd w:w="-34" w:type="dxa"/>
        <w:tblLook w:val="04A0" w:firstRow="1" w:lastRow="0" w:firstColumn="1" w:lastColumn="0" w:noHBand="0" w:noVBand="1"/>
      </w:tblPr>
      <w:tblGrid>
        <w:gridCol w:w="4111"/>
        <w:gridCol w:w="4111"/>
        <w:gridCol w:w="3402"/>
        <w:gridCol w:w="3119"/>
      </w:tblGrid>
      <w:tr w:rsidR="003C6B6E" w:rsidRPr="00311A77" w:rsidTr="00081AF2">
        <w:tc>
          <w:tcPr>
            <w:tcW w:w="4111" w:type="dxa"/>
          </w:tcPr>
          <w:p w:rsidR="003C6B6E" w:rsidRPr="00311A77" w:rsidRDefault="006D63FA" w:rsidP="00C960EF">
            <w:pPr>
              <w:pStyle w:val="ListParagraph"/>
              <w:ind w:left="0" w:hanging="39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   Me and My Lifestyle - </w:t>
            </w:r>
            <w:r w:rsidR="003C6B6E" w:rsidRPr="00311A77">
              <w:rPr>
                <w:b/>
                <w:sz w:val="24"/>
                <w:szCs w:val="24"/>
              </w:rPr>
              <w:t xml:space="preserve"> new software questionnaire to evaluate the </w:t>
            </w:r>
            <w:r w:rsidR="00C960EF" w:rsidRPr="00311A77">
              <w:rPr>
                <w:b/>
                <w:sz w:val="24"/>
                <w:szCs w:val="24"/>
              </w:rPr>
              <w:t>children’s views on PE and sport</w:t>
            </w:r>
            <w:r w:rsidR="003C6B6E" w:rsidRPr="00311A7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C960EF" w:rsidRPr="00311A77" w:rsidRDefault="00C960EF" w:rsidP="008802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Use new software to create a questionnaire to evaluate the school’s current strengths and weaknesses in PE and sport and implement plans for improvement</w:t>
            </w:r>
          </w:p>
          <w:p w:rsidR="003C6B6E" w:rsidRPr="00311A77" w:rsidRDefault="003C6B6E" w:rsidP="008802A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3C6B6E" w:rsidRPr="00311A77" w:rsidRDefault="00C421FC" w:rsidP="008802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Greater awareness and understanding of the school’s current position and needs for improvement </w:t>
            </w:r>
          </w:p>
          <w:p w:rsidR="00C421FC" w:rsidRPr="00311A77" w:rsidRDefault="00C421FC" w:rsidP="008802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Actions developed to ensure progression</w:t>
            </w:r>
          </w:p>
        </w:tc>
        <w:tc>
          <w:tcPr>
            <w:tcW w:w="3119" w:type="dxa"/>
          </w:tcPr>
          <w:p w:rsidR="00C421FC" w:rsidRPr="00311A77" w:rsidRDefault="00C421FC" w:rsidP="008802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>Feedback and data from questionnaire</w:t>
            </w:r>
          </w:p>
          <w:p w:rsidR="003C6B6E" w:rsidRPr="00311A77" w:rsidRDefault="00C421FC" w:rsidP="008802A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311A77">
              <w:rPr>
                <w:b/>
                <w:sz w:val="24"/>
                <w:szCs w:val="24"/>
              </w:rPr>
              <w:t xml:space="preserve">Evaluation of actions developed </w:t>
            </w:r>
          </w:p>
        </w:tc>
      </w:tr>
    </w:tbl>
    <w:p w:rsidR="00FD7518" w:rsidRPr="00081AF2" w:rsidRDefault="00FD7518" w:rsidP="00081AF2">
      <w:pPr>
        <w:rPr>
          <w:b/>
          <w:sz w:val="24"/>
          <w:szCs w:val="24"/>
        </w:rPr>
      </w:pPr>
    </w:p>
    <w:p w:rsidR="00101773" w:rsidRPr="00311A77" w:rsidRDefault="00101773" w:rsidP="008124F7">
      <w:pPr>
        <w:rPr>
          <w:b/>
          <w:sz w:val="24"/>
          <w:szCs w:val="24"/>
        </w:rPr>
      </w:pPr>
    </w:p>
    <w:sectPr w:rsidR="00101773" w:rsidRPr="00311A77" w:rsidSect="008124F7">
      <w:pgSz w:w="16838" w:h="11906" w:orient="landscape" w:code="9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03D9"/>
    <w:multiLevelType w:val="hybridMultilevel"/>
    <w:tmpl w:val="F99A0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E121F"/>
    <w:multiLevelType w:val="hybridMultilevel"/>
    <w:tmpl w:val="DC12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18"/>
    <w:rsid w:val="00062811"/>
    <w:rsid w:val="00081AF2"/>
    <w:rsid w:val="0008554C"/>
    <w:rsid w:val="00097062"/>
    <w:rsid w:val="000C5FFC"/>
    <w:rsid w:val="000E69B9"/>
    <w:rsid w:val="000F0A96"/>
    <w:rsid w:val="00101773"/>
    <w:rsid w:val="0011196D"/>
    <w:rsid w:val="001873BE"/>
    <w:rsid w:val="001B5F5C"/>
    <w:rsid w:val="00260DA7"/>
    <w:rsid w:val="002D16E9"/>
    <w:rsid w:val="002D3937"/>
    <w:rsid w:val="00311A77"/>
    <w:rsid w:val="003C15E2"/>
    <w:rsid w:val="003C6B6E"/>
    <w:rsid w:val="003D3DD9"/>
    <w:rsid w:val="003D51B4"/>
    <w:rsid w:val="003E1BE5"/>
    <w:rsid w:val="003F16F7"/>
    <w:rsid w:val="0040453B"/>
    <w:rsid w:val="004112E9"/>
    <w:rsid w:val="00412667"/>
    <w:rsid w:val="0047092F"/>
    <w:rsid w:val="004C3FB7"/>
    <w:rsid w:val="00527FA7"/>
    <w:rsid w:val="00580E64"/>
    <w:rsid w:val="0061477C"/>
    <w:rsid w:val="00626B33"/>
    <w:rsid w:val="00681B27"/>
    <w:rsid w:val="006D2A50"/>
    <w:rsid w:val="006D63FA"/>
    <w:rsid w:val="007355CE"/>
    <w:rsid w:val="007874FC"/>
    <w:rsid w:val="007A130F"/>
    <w:rsid w:val="007F502C"/>
    <w:rsid w:val="0080363A"/>
    <w:rsid w:val="008124F7"/>
    <w:rsid w:val="0082134B"/>
    <w:rsid w:val="0085079D"/>
    <w:rsid w:val="0086088C"/>
    <w:rsid w:val="008802A4"/>
    <w:rsid w:val="008E45E9"/>
    <w:rsid w:val="008F1242"/>
    <w:rsid w:val="00937F58"/>
    <w:rsid w:val="009D70D0"/>
    <w:rsid w:val="009F0022"/>
    <w:rsid w:val="00A0098A"/>
    <w:rsid w:val="00A376C8"/>
    <w:rsid w:val="00A37F5D"/>
    <w:rsid w:val="00A92A96"/>
    <w:rsid w:val="00B15B97"/>
    <w:rsid w:val="00B30DCF"/>
    <w:rsid w:val="00B3731D"/>
    <w:rsid w:val="00B43D0C"/>
    <w:rsid w:val="00B66F96"/>
    <w:rsid w:val="00BB7546"/>
    <w:rsid w:val="00C421FC"/>
    <w:rsid w:val="00C56C37"/>
    <w:rsid w:val="00C75993"/>
    <w:rsid w:val="00C907AE"/>
    <w:rsid w:val="00C960EF"/>
    <w:rsid w:val="00CA6174"/>
    <w:rsid w:val="00CB68C1"/>
    <w:rsid w:val="00CF2CF2"/>
    <w:rsid w:val="00D76A37"/>
    <w:rsid w:val="00D84BA0"/>
    <w:rsid w:val="00DB4DC3"/>
    <w:rsid w:val="00DC16FE"/>
    <w:rsid w:val="00E156CC"/>
    <w:rsid w:val="00E16A8F"/>
    <w:rsid w:val="00E31AFE"/>
    <w:rsid w:val="00E71049"/>
    <w:rsid w:val="00F04BEB"/>
    <w:rsid w:val="00F17E4C"/>
    <w:rsid w:val="00F6691E"/>
    <w:rsid w:val="00FD7518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52887-4F99-48FE-B6DB-7DC3F45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8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2A4"/>
    <w:pPr>
      <w:ind w:left="720"/>
      <w:contextualSpacing/>
    </w:pPr>
  </w:style>
  <w:style w:type="paragraph" w:styleId="NoSpacing">
    <w:name w:val="No Spacing"/>
    <w:uiPriority w:val="1"/>
    <w:qFormat/>
    <w:rsid w:val="00111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RPS, LCC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Holland</dc:creator>
  <cp:lastModifiedBy>callum magee</cp:lastModifiedBy>
  <cp:revision>2</cp:revision>
  <cp:lastPrinted>2015-12-17T15:03:00Z</cp:lastPrinted>
  <dcterms:created xsi:type="dcterms:W3CDTF">2016-10-09T14:19:00Z</dcterms:created>
  <dcterms:modified xsi:type="dcterms:W3CDTF">2016-10-09T14:19:00Z</dcterms:modified>
</cp:coreProperties>
</file>